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B46A4" w14:textId="77777777" w:rsidR="00F22BD6" w:rsidRPr="00F22BD6" w:rsidRDefault="00F22BD6" w:rsidP="00F22BD6">
      <w:pPr>
        <w:jc w:val="center"/>
        <w:rPr>
          <w:b/>
          <w:sz w:val="28"/>
          <w:szCs w:val="28"/>
        </w:rPr>
      </w:pPr>
      <w:bookmarkStart w:id="0" w:name="_Toc150941593"/>
      <w:bookmarkStart w:id="1" w:name="_GoBack"/>
      <w:bookmarkEnd w:id="1"/>
      <w:r>
        <w:rPr>
          <w:b/>
          <w:sz w:val="28"/>
          <w:szCs w:val="28"/>
          <w:lang w:val="en-US"/>
        </w:rPr>
        <w:t xml:space="preserve">What do we know about giftedness and underachievement? </w:t>
      </w:r>
      <w:r w:rsidR="005D1C9F">
        <w:rPr>
          <w:b/>
          <w:sz w:val="28"/>
          <w:szCs w:val="28"/>
        </w:rPr>
        <w:t xml:space="preserve">A </w:t>
      </w:r>
      <w:proofErr w:type="spellStart"/>
      <w:r w:rsidR="005D1C9F">
        <w:rPr>
          <w:b/>
          <w:sz w:val="28"/>
          <w:szCs w:val="28"/>
        </w:rPr>
        <w:t>bibliometric</w:t>
      </w:r>
      <w:proofErr w:type="spellEnd"/>
      <w:r w:rsidR="005D1C9F">
        <w:rPr>
          <w:b/>
          <w:sz w:val="28"/>
          <w:szCs w:val="28"/>
        </w:rPr>
        <w:t xml:space="preserve"> </w:t>
      </w:r>
      <w:proofErr w:type="spellStart"/>
      <w:r w:rsidR="005D1C9F">
        <w:rPr>
          <w:b/>
          <w:sz w:val="28"/>
          <w:szCs w:val="28"/>
        </w:rPr>
        <w:t>analysis</w:t>
      </w:r>
      <w:proofErr w:type="spellEnd"/>
    </w:p>
    <w:p w14:paraId="2961F100" w14:textId="77777777" w:rsidR="00F22BD6" w:rsidRPr="00F22BD6" w:rsidRDefault="00F22BD6" w:rsidP="00F22BD6">
      <w:pPr>
        <w:spacing w:line="480" w:lineRule="auto"/>
        <w:jc w:val="center"/>
        <w:rPr>
          <w:b/>
          <w:bCs/>
          <w:color w:val="000000"/>
          <w:shd w:val="clear" w:color="auto" w:fill="FFFFFF"/>
        </w:rPr>
      </w:pPr>
    </w:p>
    <w:bookmarkEnd w:id="0"/>
    <w:p w14:paraId="2D674460" w14:textId="77777777" w:rsidR="00F22BD6" w:rsidRPr="00F22BD6" w:rsidRDefault="00F22BD6" w:rsidP="00F22BD6">
      <w:pPr>
        <w:spacing w:line="480" w:lineRule="auto"/>
        <w:jc w:val="both"/>
        <w:rPr>
          <w:color w:val="000000"/>
          <w:shd w:val="clear" w:color="auto" w:fill="FFFFFF"/>
        </w:rPr>
      </w:pPr>
    </w:p>
    <w:p w14:paraId="6DB6D344" w14:textId="77777777" w:rsidR="00F22BD6" w:rsidRDefault="00F22BD6" w:rsidP="00F22BD6">
      <w:pPr>
        <w:spacing w:line="48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Claudia A. Cornejo-Araya</w:t>
      </w:r>
      <w:r>
        <w:rPr>
          <w:color w:val="000000"/>
          <w:shd w:val="clear" w:color="auto" w:fill="FFFFFF"/>
          <w:vertAlign w:val="superscript"/>
        </w:rPr>
        <w:t>1*</w:t>
      </w:r>
      <w:r>
        <w:rPr>
          <w:color w:val="000000"/>
          <w:shd w:val="clear" w:color="auto" w:fill="FFFFFF"/>
        </w:rPr>
        <w:t>, Constanza A. Gómez-Araya</w:t>
      </w:r>
      <w:r>
        <w:rPr>
          <w:color w:val="000000"/>
          <w:shd w:val="clear" w:color="auto" w:fill="FFFFFF"/>
          <w:vertAlign w:val="superscript"/>
        </w:rPr>
        <w:t>1</w:t>
      </w:r>
      <w:r>
        <w:rPr>
          <w:color w:val="000000"/>
          <w:shd w:val="clear" w:color="auto" w:fill="FFFFFF"/>
        </w:rPr>
        <w:t>, Yoselyn P. Muñoz-Huerta</w:t>
      </w:r>
      <w:r>
        <w:rPr>
          <w:color w:val="000000"/>
          <w:shd w:val="clear" w:color="auto" w:fill="FFFFFF"/>
          <w:vertAlign w:val="superscript"/>
        </w:rPr>
        <w:t>1</w:t>
      </w:r>
      <w:r>
        <w:rPr>
          <w:color w:val="000000"/>
          <w:shd w:val="clear" w:color="auto" w:fill="FFFFFF"/>
        </w:rPr>
        <w:t>, Camila P. Reyes- Vergara</w:t>
      </w:r>
      <w:r>
        <w:rPr>
          <w:color w:val="000000"/>
          <w:shd w:val="clear" w:color="auto" w:fill="FFFFFF"/>
          <w:vertAlign w:val="superscript"/>
        </w:rPr>
        <w:t>1</w:t>
      </w:r>
    </w:p>
    <w:p w14:paraId="19D3C0FB" w14:textId="77777777" w:rsidR="00F22BD6" w:rsidRDefault="00F22BD6" w:rsidP="00F22BD6">
      <w:pPr>
        <w:spacing w:line="480" w:lineRule="auto"/>
        <w:jc w:val="both"/>
        <w:rPr>
          <w:color w:val="000000"/>
          <w:shd w:val="clear" w:color="auto" w:fill="FFFFFF"/>
        </w:rPr>
      </w:pPr>
    </w:p>
    <w:p w14:paraId="6B9F1899" w14:textId="77777777" w:rsidR="00F22BD6" w:rsidRDefault="00F22BD6" w:rsidP="008B5CBE">
      <w:pPr>
        <w:spacing w:line="48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vertAlign w:val="superscript"/>
        </w:rPr>
        <w:t>1</w:t>
      </w:r>
      <w:r>
        <w:rPr>
          <w:color w:val="000000"/>
          <w:shd w:val="clear" w:color="auto" w:fill="FFFFFF"/>
        </w:rPr>
        <w:t xml:space="preserve">Universidad Católica del Maule. Postal </w:t>
      </w:r>
      <w:proofErr w:type="spellStart"/>
      <w:r>
        <w:rPr>
          <w:color w:val="000000"/>
          <w:shd w:val="clear" w:color="auto" w:fill="FFFFFF"/>
        </w:rPr>
        <w:t>address</w:t>
      </w:r>
      <w:proofErr w:type="spellEnd"/>
      <w:r>
        <w:rPr>
          <w:color w:val="000000"/>
          <w:shd w:val="clear" w:color="auto" w:fill="FFFFFF"/>
        </w:rPr>
        <w:t xml:space="preserve">: Avenida San Miguel 3605, Talca, Chile.  E-mail </w:t>
      </w:r>
      <w:proofErr w:type="spellStart"/>
      <w:r>
        <w:rPr>
          <w:color w:val="000000"/>
          <w:shd w:val="clear" w:color="auto" w:fill="FFFFFF"/>
        </w:rPr>
        <w:t>addresses</w:t>
      </w:r>
      <w:proofErr w:type="spellEnd"/>
      <w:r>
        <w:rPr>
          <w:color w:val="000000"/>
          <w:shd w:val="clear" w:color="auto" w:fill="FFFFFF"/>
        </w:rPr>
        <w:t xml:space="preserve">: Claudia A. Cornejo-Araya: </w:t>
      </w:r>
      <w:hyperlink r:id="rId7" w:history="1">
        <w:r>
          <w:rPr>
            <w:rStyle w:val="Hipervnculo"/>
            <w:shd w:val="clear" w:color="auto" w:fill="FFFFFF"/>
          </w:rPr>
          <w:t>ccornejoa@ucm.cl</w:t>
        </w:r>
      </w:hyperlink>
      <w:r>
        <w:rPr>
          <w:color w:val="000000"/>
          <w:shd w:val="clear" w:color="auto" w:fill="FFFFFF"/>
        </w:rPr>
        <w:t xml:space="preserve">; Constanza A. Gómez-Araya: </w:t>
      </w:r>
      <w:hyperlink r:id="rId8" w:history="1">
        <w:r>
          <w:rPr>
            <w:rStyle w:val="Hipervnculo"/>
            <w:shd w:val="clear" w:color="auto" w:fill="FFFFFF"/>
          </w:rPr>
          <w:t>constanza.gomez@alu.ucm.cl</w:t>
        </w:r>
      </w:hyperlink>
      <w:r>
        <w:rPr>
          <w:color w:val="000000"/>
          <w:shd w:val="clear" w:color="auto" w:fill="FFFFFF"/>
        </w:rPr>
        <w:t xml:space="preserve">; Yoselyn P. Muñoz-Huerta: </w:t>
      </w:r>
      <w:hyperlink r:id="rId9" w:history="1">
        <w:r>
          <w:rPr>
            <w:rStyle w:val="Hipervnculo"/>
            <w:shd w:val="clear" w:color="auto" w:fill="FFFFFF"/>
          </w:rPr>
          <w:t>yoselyn.munoz.01@alu.ucm.cl</w:t>
        </w:r>
      </w:hyperlink>
      <w:r>
        <w:rPr>
          <w:color w:val="000000"/>
          <w:shd w:val="clear" w:color="auto" w:fill="FFFFFF"/>
        </w:rPr>
        <w:t xml:space="preserve">; Camila P. Reyes-Vergara: </w:t>
      </w:r>
      <w:hyperlink r:id="rId10" w:history="1">
        <w:r>
          <w:rPr>
            <w:rStyle w:val="Hipervnculo"/>
            <w:shd w:val="clear" w:color="auto" w:fill="FFFFFF"/>
          </w:rPr>
          <w:t>camila.reyes.03@alu.ucm.cl</w:t>
        </w:r>
      </w:hyperlink>
      <w:r>
        <w:rPr>
          <w:color w:val="000000"/>
          <w:shd w:val="clear" w:color="auto" w:fill="FFFFFF"/>
        </w:rPr>
        <w:t xml:space="preserve">   </w:t>
      </w:r>
    </w:p>
    <w:p w14:paraId="517FA75B" w14:textId="77777777" w:rsidR="00F22BD6" w:rsidRDefault="00F22BD6" w:rsidP="00F22BD6">
      <w:pPr>
        <w:spacing w:line="480" w:lineRule="auto"/>
        <w:jc w:val="both"/>
        <w:rPr>
          <w:color w:val="000000"/>
          <w:shd w:val="clear" w:color="auto" w:fill="FFFFFF"/>
        </w:rPr>
      </w:pPr>
    </w:p>
    <w:p w14:paraId="29443EFA" w14:textId="77777777" w:rsidR="00F22BD6" w:rsidRDefault="00F22BD6" w:rsidP="00F22BD6">
      <w:pPr>
        <w:jc w:val="both"/>
        <w:rPr>
          <w:color w:val="000000"/>
        </w:rPr>
      </w:pPr>
    </w:p>
    <w:p w14:paraId="3A30CC65" w14:textId="77777777" w:rsidR="00F22BD6" w:rsidRDefault="00F22BD6" w:rsidP="00F22BD6">
      <w:pPr>
        <w:jc w:val="both"/>
      </w:pPr>
      <w:r>
        <w:t>Claudia A. Cornejo-Araya</w:t>
      </w:r>
      <w:r>
        <w:rPr>
          <w:noProof/>
          <w:lang w:eastAsia="es-CL"/>
        </w:rPr>
        <w:drawing>
          <wp:inline distT="0" distB="0" distL="0" distR="0" wp14:anchorId="5FF2F7A1" wp14:editId="0712B927">
            <wp:extent cx="180975" cy="180975"/>
            <wp:effectExtent l="0" t="0" r="9525" b="9525"/>
            <wp:docPr id="4" name="Imagen 4" descr="C:\var\folders\_v\x7jp0vwd00x15frd01bb5lhm0000gn\T\com.microsoft.Word\WebArchiveCopyPasteTempFiles\AY2O2xzH28vDAAAAAElFTkSuQmC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var\folders\_v\x7jp0vwd00x15frd01bb5lhm0000gn\T\com.microsoft.Word\WebArchiveCopyPasteTempFiles\AY2O2xzH28vDAAAAAElFTkSuQmCC"/>
                    <pic:cNvPicPr>
                      <a:picLocks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13" w:history="1">
        <w:r>
          <w:rPr>
            <w:rStyle w:val="Hipervnculo"/>
            <w:color w:val="auto"/>
            <w:u w:val="none"/>
            <w:shd w:val="clear" w:color="auto" w:fill="FFFFFF"/>
          </w:rPr>
          <w:t>https://orcid.org/0000-0002-8054-9487</w:t>
        </w:r>
      </w:hyperlink>
    </w:p>
    <w:p w14:paraId="7D1E14C8" w14:textId="77777777" w:rsidR="00F22BD6" w:rsidRDefault="00F22BD6" w:rsidP="00F22BD6">
      <w:pPr>
        <w:jc w:val="both"/>
      </w:pPr>
      <w:r>
        <w:t>Constanza A. Gómez-Araya</w:t>
      </w:r>
      <w:r>
        <w:rPr>
          <w:noProof/>
          <w:lang w:eastAsia="es-CL"/>
        </w:rPr>
        <w:drawing>
          <wp:inline distT="0" distB="0" distL="0" distR="0" wp14:anchorId="7455C297" wp14:editId="19170841">
            <wp:extent cx="180975" cy="180975"/>
            <wp:effectExtent l="0" t="0" r="9525" b="9525"/>
            <wp:docPr id="3" name="Imagen 3" descr="C:\var\folders\_v\x7jp0vwd00x15frd01bb5lhm0000gn\T\com.microsoft.Word\WebArchiveCopyPasteTempFiles\AY2O2xzH28vDAAAAAElFTkSuQmC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var\folders\_v\x7jp0vwd00x15frd01bb5lhm0000gn\T\com.microsoft.Word\WebArchiveCopyPasteTempFiles\AY2O2xzH28vDAAAAAElFTkSuQmCC"/>
                    <pic:cNvPicPr>
                      <a:picLocks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hd w:val="clear" w:color="auto" w:fill="FFFFFF"/>
        </w:rPr>
        <w:t>https://orcid.org/0000-0002-7637-2578</w:t>
      </w:r>
    </w:p>
    <w:p w14:paraId="0610318C" w14:textId="77777777" w:rsidR="00F22BD6" w:rsidRDefault="00F22BD6" w:rsidP="00F22BD6">
      <w:pPr>
        <w:jc w:val="both"/>
        <w:rPr>
          <w:lang w:val="en-US"/>
        </w:rPr>
      </w:pPr>
      <w:r>
        <w:rPr>
          <w:lang w:val="en-US"/>
        </w:rPr>
        <w:t>Yoselyn P. Muñoz-Huerta</w:t>
      </w:r>
      <w:r>
        <w:rPr>
          <w:noProof/>
          <w:lang w:eastAsia="es-CL"/>
        </w:rPr>
        <w:drawing>
          <wp:inline distT="0" distB="0" distL="0" distR="0" wp14:anchorId="23A46095" wp14:editId="741A0C18">
            <wp:extent cx="180975" cy="180975"/>
            <wp:effectExtent l="0" t="0" r="9525" b="9525"/>
            <wp:docPr id="2" name="Imagen 2" descr="C:\var\folders\_v\x7jp0vwd00x15frd01bb5lhm0000gn\T\com.microsoft.Word\WebArchiveCopyPasteTempFiles\AY2O2xzH28vDAAAAAElFTkSuQmC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var\folders\_v\x7jp0vwd00x15frd01bb5lhm0000gn\T\com.microsoft.Word\WebArchiveCopyPasteTempFiles\AY2O2xzH28vDAAAAAElFTkSuQmCC"/>
                    <pic:cNvPicPr>
                      <a:picLocks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orcid-id-https"/>
          <w:shd w:val="clear" w:color="auto" w:fill="FFFFFF"/>
          <w:lang w:val="en-US"/>
        </w:rPr>
        <w:t>https://orcid.org/0000-0003-1570-0694</w:t>
      </w:r>
    </w:p>
    <w:p w14:paraId="3649891F" w14:textId="77777777" w:rsidR="00F22BD6" w:rsidRDefault="00F22BD6" w:rsidP="00F22BD6">
      <w:pPr>
        <w:jc w:val="both"/>
      </w:pPr>
      <w:r>
        <w:t>Camila P. Reyes-Vergara</w:t>
      </w:r>
      <w:r>
        <w:rPr>
          <w:noProof/>
          <w:lang w:eastAsia="es-CL"/>
        </w:rPr>
        <w:drawing>
          <wp:inline distT="0" distB="0" distL="0" distR="0" wp14:anchorId="264ED800" wp14:editId="39C14567">
            <wp:extent cx="180975" cy="180975"/>
            <wp:effectExtent l="0" t="0" r="9525" b="9525"/>
            <wp:docPr id="1" name="Imagen 1" descr="C:\var\folders\_v\x7jp0vwd00x15frd01bb5lhm0000gn\T\com.microsoft.Word\WebArchiveCopyPasteTempFiles\AY2O2xzH28vDAAAAAElFTkSuQmC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var\folders\_v\x7jp0vwd00x15frd01bb5lhm0000gn\T\com.microsoft.Word\WebArchiveCopyPasteTempFiles\AY2O2xzH28vDAAAAAElFTkSuQmCC"/>
                    <pic:cNvPicPr>
                      <a:picLocks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hd w:val="clear" w:color="auto" w:fill="FFFFFF"/>
        </w:rPr>
        <w:t>https://orcid.org/0000-0001-6134-3590</w:t>
      </w:r>
    </w:p>
    <w:p w14:paraId="3E1E4C1E" w14:textId="77777777" w:rsidR="00F22BD6" w:rsidRDefault="00F22BD6" w:rsidP="00F22BD6">
      <w:pPr>
        <w:spacing w:line="480" w:lineRule="auto"/>
        <w:jc w:val="both"/>
      </w:pPr>
    </w:p>
    <w:p w14:paraId="2B5AFD48" w14:textId="77777777" w:rsidR="00F22BD6" w:rsidRPr="00F22BD6" w:rsidRDefault="00F22BD6" w:rsidP="00F22BD6">
      <w:pPr>
        <w:spacing w:line="480" w:lineRule="auto"/>
        <w:ind w:left="851"/>
        <w:jc w:val="both"/>
      </w:pPr>
    </w:p>
    <w:p w14:paraId="5CB37996" w14:textId="77777777" w:rsidR="00F22BD6" w:rsidRDefault="00F22BD6" w:rsidP="00F22BD6">
      <w:pPr>
        <w:spacing w:line="480" w:lineRule="auto"/>
        <w:jc w:val="both"/>
        <w:rPr>
          <w:lang w:val="en-US"/>
        </w:rPr>
      </w:pPr>
      <w:r>
        <w:rPr>
          <w:lang w:val="en-US"/>
        </w:rPr>
        <w:t>We have no known conflict of interest to disclose.</w:t>
      </w:r>
    </w:p>
    <w:p w14:paraId="6C4C65CD" w14:textId="77777777" w:rsidR="00F22BD6" w:rsidRDefault="00F22BD6" w:rsidP="00F22BD6">
      <w:pPr>
        <w:spacing w:line="480" w:lineRule="auto"/>
        <w:jc w:val="both"/>
        <w:rPr>
          <w:lang w:val="en-US"/>
        </w:rPr>
      </w:pPr>
    </w:p>
    <w:p w14:paraId="49EA6268" w14:textId="77777777" w:rsidR="00F22BD6" w:rsidRDefault="00F22BD6" w:rsidP="00F22BD6">
      <w:pPr>
        <w:spacing w:line="480" w:lineRule="auto"/>
        <w:jc w:val="both"/>
        <w:rPr>
          <w:color w:val="000000"/>
          <w:shd w:val="clear" w:color="auto" w:fill="FFFFFF"/>
        </w:rPr>
      </w:pPr>
      <w:r>
        <w:rPr>
          <w:lang w:val="en-US"/>
        </w:rPr>
        <w:t xml:space="preserve">Correspondence concerning this article </w:t>
      </w:r>
      <w:proofErr w:type="gramStart"/>
      <w:r>
        <w:rPr>
          <w:lang w:val="en-US"/>
        </w:rPr>
        <w:t>should be addressed</w:t>
      </w:r>
      <w:proofErr w:type="gramEnd"/>
      <w:r>
        <w:rPr>
          <w:lang w:val="en-US"/>
        </w:rPr>
        <w:t xml:space="preserve"> to Claudia A. Cornejo-Araya. </w:t>
      </w:r>
      <w:r>
        <w:t xml:space="preserve">Departamento de Psicología, Universidad Católica del Maule, </w:t>
      </w:r>
      <w:r>
        <w:rPr>
          <w:color w:val="000000"/>
          <w:shd w:val="clear" w:color="auto" w:fill="FFFFFF"/>
        </w:rPr>
        <w:t xml:space="preserve">Avenida San Miguel 3605, Chile, Talca, E-mail: </w:t>
      </w:r>
      <w:hyperlink r:id="rId14" w:history="1">
        <w:r>
          <w:rPr>
            <w:rStyle w:val="Hipervnculo"/>
            <w:shd w:val="clear" w:color="auto" w:fill="FFFFFF"/>
          </w:rPr>
          <w:t>ccornejoa@ucm.cl</w:t>
        </w:r>
      </w:hyperlink>
      <w:r>
        <w:rPr>
          <w:color w:val="000000"/>
          <w:shd w:val="clear" w:color="auto" w:fill="FFFFFF"/>
        </w:rPr>
        <w:t xml:space="preserve"> </w:t>
      </w:r>
    </w:p>
    <w:p w14:paraId="3FCE1037" w14:textId="77777777" w:rsidR="00F22BD6" w:rsidRDefault="00F22BD6" w:rsidP="00F22BD6">
      <w:pPr>
        <w:spacing w:line="480" w:lineRule="auto"/>
        <w:jc w:val="both"/>
        <w:rPr>
          <w:color w:val="000000"/>
          <w:shd w:val="clear" w:color="auto" w:fill="FFFFFF"/>
        </w:rPr>
      </w:pPr>
    </w:p>
    <w:p w14:paraId="5F50DF0D" w14:textId="77777777" w:rsidR="00F22BD6" w:rsidRPr="00F22BD6" w:rsidRDefault="00F22BD6" w:rsidP="00F22BD6">
      <w:pPr>
        <w:jc w:val="both"/>
        <w:rPr>
          <w:b/>
          <w:sz w:val="20"/>
          <w:szCs w:val="20"/>
        </w:rPr>
      </w:pPr>
    </w:p>
    <w:p w14:paraId="3C89E418" w14:textId="77777777" w:rsidR="00F22BD6" w:rsidRPr="00F22BD6" w:rsidRDefault="00F22BD6" w:rsidP="00F22BD6">
      <w:pPr>
        <w:jc w:val="both"/>
        <w:rPr>
          <w:b/>
          <w:sz w:val="20"/>
          <w:szCs w:val="20"/>
        </w:rPr>
      </w:pPr>
    </w:p>
    <w:p w14:paraId="1100358D" w14:textId="77777777" w:rsidR="00F22BD6" w:rsidRPr="00F22BD6" w:rsidRDefault="00F22BD6" w:rsidP="00F22BD6">
      <w:pPr>
        <w:jc w:val="both"/>
        <w:rPr>
          <w:b/>
          <w:sz w:val="20"/>
          <w:szCs w:val="20"/>
        </w:rPr>
      </w:pPr>
    </w:p>
    <w:p w14:paraId="50132AFA" w14:textId="77777777" w:rsidR="00F22BD6" w:rsidRDefault="00F22BD6" w:rsidP="00F22BD6">
      <w:pPr>
        <w:jc w:val="both"/>
        <w:rPr>
          <w:b/>
          <w:sz w:val="20"/>
          <w:szCs w:val="20"/>
          <w:lang w:val="en-AU"/>
        </w:rPr>
      </w:pPr>
      <w:r>
        <w:rPr>
          <w:b/>
          <w:sz w:val="20"/>
          <w:szCs w:val="20"/>
          <w:lang w:val="en-AU"/>
        </w:rPr>
        <w:lastRenderedPageBreak/>
        <w:t>Abstract</w:t>
      </w:r>
    </w:p>
    <w:p w14:paraId="0A64A0F9" w14:textId="77777777" w:rsidR="00F22BD6" w:rsidRDefault="00F22BD6" w:rsidP="00F22BD6">
      <w:pPr>
        <w:spacing w:before="240" w:after="240" w:line="480" w:lineRule="auto"/>
        <w:jc w:val="both"/>
        <w:rPr>
          <w:b/>
          <w:sz w:val="20"/>
          <w:szCs w:val="20"/>
          <w:highlight w:val="white"/>
          <w:lang w:val="en-AU"/>
        </w:rPr>
      </w:pPr>
      <w:r>
        <w:rPr>
          <w:b/>
          <w:sz w:val="20"/>
          <w:szCs w:val="20"/>
          <w:highlight w:val="white"/>
          <w:lang w:val="en-AU"/>
        </w:rPr>
        <w:t xml:space="preserve">This bibliometric study aimed to analyse the main trends of published articles and reviews between 1958 and 2018 regarding </w:t>
      </w:r>
      <w:r>
        <w:rPr>
          <w:b/>
          <w:sz w:val="20"/>
          <w:szCs w:val="20"/>
          <w:lang w:val="en-AU"/>
        </w:rPr>
        <w:t xml:space="preserve">underachievement </w:t>
      </w:r>
      <w:r>
        <w:rPr>
          <w:b/>
          <w:sz w:val="20"/>
          <w:szCs w:val="20"/>
          <w:highlight w:val="white"/>
          <w:lang w:val="en-AU"/>
        </w:rPr>
        <w:t xml:space="preserve">in gifted students. The sample </w:t>
      </w:r>
      <w:r>
        <w:rPr>
          <w:b/>
          <w:sz w:val="20"/>
          <w:szCs w:val="20"/>
          <w:lang w:val="en-AU"/>
        </w:rPr>
        <w:t>included</w:t>
      </w:r>
      <w:r>
        <w:rPr>
          <w:b/>
          <w:sz w:val="20"/>
          <w:szCs w:val="20"/>
          <w:highlight w:val="white"/>
          <w:lang w:val="en-AU"/>
        </w:rPr>
        <w:t xml:space="preserve"> 203 files extracted from the databases Scopus and Web of Science. The analysis included the number of publications; most productive journals, countries, and authors; affiliations; language; and citations. Main results indicate that </w:t>
      </w:r>
      <w:proofErr w:type="spellStart"/>
      <w:r>
        <w:rPr>
          <w:b/>
          <w:i/>
          <w:sz w:val="20"/>
          <w:szCs w:val="20"/>
          <w:highlight w:val="white"/>
          <w:lang w:val="en-AU"/>
        </w:rPr>
        <w:t>Roeper</w:t>
      </w:r>
      <w:proofErr w:type="spellEnd"/>
      <w:r>
        <w:rPr>
          <w:b/>
          <w:i/>
          <w:sz w:val="20"/>
          <w:szCs w:val="20"/>
          <w:highlight w:val="white"/>
          <w:lang w:val="en-AU"/>
        </w:rPr>
        <w:t xml:space="preserve"> Review</w:t>
      </w:r>
      <w:r>
        <w:rPr>
          <w:b/>
          <w:sz w:val="20"/>
          <w:szCs w:val="20"/>
          <w:highlight w:val="white"/>
          <w:lang w:val="en-AU"/>
        </w:rPr>
        <w:t xml:space="preserve"> has published most of the documents in this area, and Donna Y. Ford is the author with most publications. The U.S. is the most productive country, while the </w:t>
      </w:r>
      <w:r>
        <w:rPr>
          <w:b/>
          <w:i/>
          <w:sz w:val="20"/>
          <w:szCs w:val="20"/>
          <w:highlight w:val="white"/>
          <w:lang w:val="en-AU"/>
        </w:rPr>
        <w:t>University of Georgia</w:t>
      </w:r>
      <w:r>
        <w:rPr>
          <w:b/>
          <w:sz w:val="20"/>
          <w:szCs w:val="20"/>
          <w:highlight w:val="white"/>
          <w:lang w:val="en-AU"/>
        </w:rPr>
        <w:t xml:space="preserve"> is the most productive institution. Additionally, the predominant language is English, with 91.63% of the publications. These results </w:t>
      </w:r>
      <w:proofErr w:type="gramStart"/>
      <w:r>
        <w:rPr>
          <w:b/>
          <w:sz w:val="20"/>
          <w:szCs w:val="20"/>
          <w:highlight w:val="white"/>
          <w:lang w:val="en-AU"/>
        </w:rPr>
        <w:t>are discussed and analysed</w:t>
      </w:r>
      <w:proofErr w:type="gramEnd"/>
      <w:r>
        <w:rPr>
          <w:b/>
          <w:sz w:val="20"/>
          <w:szCs w:val="20"/>
          <w:highlight w:val="white"/>
          <w:lang w:val="en-AU"/>
        </w:rPr>
        <w:t xml:space="preserve"> based on the existing literature. Limitations and future research are also considered. </w:t>
      </w:r>
    </w:p>
    <w:p w14:paraId="5180365D" w14:textId="77777777" w:rsidR="00F22BD6" w:rsidRDefault="00F22BD6" w:rsidP="00F22BD6">
      <w:pPr>
        <w:spacing w:before="240" w:after="240" w:line="480" w:lineRule="auto"/>
        <w:jc w:val="both"/>
        <w:rPr>
          <w:highlight w:val="white"/>
          <w:lang w:val="en-AU"/>
        </w:rPr>
      </w:pPr>
      <w:r>
        <w:rPr>
          <w:lang w:val="en-AU"/>
        </w:rPr>
        <w:t>Keywords: Und</w:t>
      </w:r>
      <w:r>
        <w:rPr>
          <w:highlight w:val="white"/>
          <w:lang w:val="en-AU"/>
        </w:rPr>
        <w:t>erachievement; Giftedness; Bibliometric; Trends.</w:t>
      </w:r>
    </w:p>
    <w:p w14:paraId="3EB279AF" w14:textId="77777777" w:rsidR="005D1C9F" w:rsidRPr="00F22BD6" w:rsidRDefault="005D1C9F">
      <w:pPr>
        <w:rPr>
          <w:lang w:val="en-US"/>
        </w:rPr>
      </w:pPr>
    </w:p>
    <w:sectPr w:rsidR="005D1C9F" w:rsidRPr="00F22B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D6"/>
    <w:rsid w:val="000B3A62"/>
    <w:rsid w:val="00234C7E"/>
    <w:rsid w:val="005D1C9F"/>
    <w:rsid w:val="008B5CBE"/>
    <w:rsid w:val="00F07230"/>
    <w:rsid w:val="00F2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9CCB23"/>
  <w15:chartTrackingRefBased/>
  <w15:docId w15:val="{BAEE17A6-E98E-4B64-8D6A-E52E86A1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F22BD6"/>
    <w:rPr>
      <w:color w:val="0563C1"/>
      <w:u w:val="single"/>
    </w:rPr>
  </w:style>
  <w:style w:type="character" w:customStyle="1" w:styleId="orcid-id-https">
    <w:name w:val="orcid-id-https"/>
    <w:rsid w:val="00F22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2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za.gomez@alu.ucm.cl" TargetMode="External"/><Relationship Id="rId13" Type="http://schemas.openxmlformats.org/officeDocument/2006/relationships/hyperlink" Target="https://orcid.org/0000-0002-8054-9487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ccornejoa@ucm.cl" TargetMode="External"/><Relationship Id="rId12" Type="http://schemas.openxmlformats.org/officeDocument/2006/relationships/image" Target="file:///C:\var\folders\_v\x7jp0vwd00x15frd01bb5lhm0000gn\T\com.microsoft.Word\WebArchiveCopyPasteTempFiles\AY2O2xzH28vDAAAAAElFTkSuQmC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amila.reyes.03@alu.ucm.cl" TargetMode="External"/><Relationship Id="rId4" Type="http://schemas.openxmlformats.org/officeDocument/2006/relationships/styles" Target="styles.xml"/><Relationship Id="rId9" Type="http://schemas.openxmlformats.org/officeDocument/2006/relationships/hyperlink" Target="mailto:yoselyn.munoz.01@alu.ucm.cl" TargetMode="External"/><Relationship Id="rId14" Type="http://schemas.openxmlformats.org/officeDocument/2006/relationships/hyperlink" Target="mailto:ccornejoa@ucm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0055C90393AF4EB4788E1E3BD42CE0" ma:contentTypeVersion="12" ma:contentTypeDescription="Crear nuevo documento." ma:contentTypeScope="" ma:versionID="f0f21a666ccbb05027be35e1a240fd40">
  <xsd:schema xmlns:xsd="http://www.w3.org/2001/XMLSchema" xmlns:xs="http://www.w3.org/2001/XMLSchema" xmlns:p="http://schemas.microsoft.com/office/2006/metadata/properties" xmlns:ns3="817a5ee1-3368-41b4-8162-960cb687dbf5" xmlns:ns4="86d52fa8-24c1-41c8-bfae-30a95f876dca" targetNamespace="http://schemas.microsoft.com/office/2006/metadata/properties" ma:root="true" ma:fieldsID="8878ae38635348ebdffae40d21e25e6c" ns3:_="" ns4:_="">
    <xsd:import namespace="817a5ee1-3368-41b4-8162-960cb687dbf5"/>
    <xsd:import namespace="86d52fa8-24c1-41c8-bfae-30a95f876d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a5ee1-3368-41b4-8162-960cb687db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52fa8-24c1-41c8-bfae-30a95f876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EDB604-276A-4C65-84DD-C9EEE8D72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a5ee1-3368-41b4-8162-960cb687dbf5"/>
    <ds:schemaRef ds:uri="86d52fa8-24c1-41c8-bfae-30a95f876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A67C69-CC51-4614-80E8-839333FFB0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25BE08-1C7B-42DA-8CB9-A2C2FC8646F7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86d52fa8-24c1-41c8-bfae-30a95f876dca"/>
    <ds:schemaRef ds:uri="817a5ee1-3368-41b4-8162-960cb687dbf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A. Cornejo Araya</dc:creator>
  <cp:keywords/>
  <dc:description/>
  <cp:lastModifiedBy>Claudia A. Cornejo Araya</cp:lastModifiedBy>
  <cp:revision>1</cp:revision>
  <dcterms:created xsi:type="dcterms:W3CDTF">2020-08-07T05:21:00Z</dcterms:created>
  <dcterms:modified xsi:type="dcterms:W3CDTF">2020-08-07T05:34:00Z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0x010100D50055C90393AF4EB4788E1E3BD42CE0</vt:lpwstr>
  </property>
</Properties>
</file>